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02E32" w14:textId="7515F37F" w:rsidR="00B652A0" w:rsidRPr="009F05C8" w:rsidRDefault="009F05C8" w:rsidP="009F05C8">
      <w:pPr>
        <w:jc w:val="center"/>
        <w:rPr>
          <w:rFonts w:ascii="Algerian" w:hAnsi="Algerian"/>
          <w:b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9F05C8">
        <w:rPr>
          <w:rFonts w:ascii="Algerian" w:hAnsi="Algerian"/>
          <w:b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Lista lektur</w:t>
      </w:r>
    </w:p>
    <w:p w14:paraId="662B3E2E" w14:textId="08F70E5E" w:rsidR="009F05C8" w:rsidRPr="009F05C8" w:rsidRDefault="009F05C8" w:rsidP="009F05C8">
      <w:pPr>
        <w:jc w:val="center"/>
        <w:rPr>
          <w:rFonts w:ascii="Algerian" w:hAnsi="Algerian"/>
          <w:b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9F05C8">
        <w:rPr>
          <w:rFonts w:ascii="Algerian" w:hAnsi="Algerian"/>
          <w:b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Klasa 4</w:t>
      </w:r>
    </w:p>
    <w:p w14:paraId="08EEE339" w14:textId="4F8FC897" w:rsidR="009F05C8" w:rsidRPr="009F05C8" w:rsidRDefault="009F05C8" w:rsidP="009F05C8">
      <w:pPr>
        <w:jc w:val="center"/>
        <w:rPr>
          <w:rFonts w:ascii="Algerian" w:hAnsi="Algerian"/>
          <w:b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5A0F1C40" w14:textId="214F67A7" w:rsidR="009F05C8" w:rsidRPr="009F05C8" w:rsidRDefault="009F05C8" w:rsidP="009F05C8">
      <w:pPr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</w:pPr>
      <w:r w:rsidRPr="009F05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Jan Brzechwa, </w:t>
      </w:r>
      <w:r w:rsidRPr="009F05C8"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  <w:t>Akademia pana Kleksa</w:t>
      </w:r>
    </w:p>
    <w:p w14:paraId="35D913A9" w14:textId="5D99DA3C" w:rsidR="009F05C8" w:rsidRPr="009F05C8" w:rsidRDefault="009F05C8" w:rsidP="009F05C8">
      <w:pPr>
        <w:widowControl w:val="0"/>
        <w:suppressAutoHyphens/>
        <w:snapToGrid w:val="0"/>
        <w:spacing w:after="0" w:line="240" w:lineRule="auto"/>
        <w:rPr>
          <w:rFonts w:ascii="Times New Roman" w:eastAsia="DejaVu Sans" w:hAnsi="Times New Roman" w:cs="Times New Roman"/>
          <w:i/>
          <w:color w:val="0D0D0D" w:themeColor="text1" w:themeTint="F2"/>
          <w:sz w:val="32"/>
          <w:szCs w:val="32"/>
          <w:lang w:eastAsia="ar-SA"/>
        </w:rPr>
      </w:pPr>
      <w:proofErr w:type="spellStart"/>
      <w:r w:rsidRPr="009F05C8">
        <w:rPr>
          <w:rFonts w:ascii="Times New Roman" w:eastAsia="DejaVu Sans" w:hAnsi="Times New Roman" w:cs="Times New Roman"/>
          <w:color w:val="0D0D0D" w:themeColor="text1" w:themeTint="F2"/>
          <w:sz w:val="32"/>
          <w:szCs w:val="32"/>
          <w:lang w:eastAsia="ar-SA"/>
        </w:rPr>
        <w:t>René</w:t>
      </w:r>
      <w:proofErr w:type="spellEnd"/>
      <w:r w:rsidRPr="009F05C8">
        <w:rPr>
          <w:rFonts w:ascii="Times New Roman" w:eastAsia="DejaVu Sans" w:hAnsi="Times New Roman" w:cs="Times New Roman"/>
          <w:color w:val="0D0D0D" w:themeColor="text1" w:themeTint="F2"/>
          <w:sz w:val="32"/>
          <w:szCs w:val="32"/>
          <w:lang w:eastAsia="ar-SA"/>
        </w:rPr>
        <w:t xml:space="preserve"> </w:t>
      </w:r>
      <w:proofErr w:type="spellStart"/>
      <w:r w:rsidRPr="009F05C8">
        <w:rPr>
          <w:rFonts w:ascii="Times New Roman" w:eastAsia="DejaVu Sans" w:hAnsi="Times New Roman" w:cs="Times New Roman"/>
          <w:color w:val="0D0D0D" w:themeColor="text1" w:themeTint="F2"/>
          <w:sz w:val="32"/>
          <w:szCs w:val="32"/>
          <w:lang w:eastAsia="ar-SA"/>
        </w:rPr>
        <w:t>Goscinny</w:t>
      </w:r>
      <w:proofErr w:type="spellEnd"/>
      <w:r w:rsidRPr="009F05C8">
        <w:rPr>
          <w:rFonts w:ascii="Times New Roman" w:eastAsia="DejaVu Sans" w:hAnsi="Times New Roman" w:cs="Times New Roman"/>
          <w:color w:val="0D0D0D" w:themeColor="text1" w:themeTint="F2"/>
          <w:sz w:val="32"/>
          <w:szCs w:val="32"/>
          <w:lang w:eastAsia="ar-SA"/>
        </w:rPr>
        <w:t xml:space="preserve">, Jean-Jacques </w:t>
      </w:r>
      <w:proofErr w:type="spellStart"/>
      <w:r w:rsidRPr="009F05C8">
        <w:rPr>
          <w:rFonts w:ascii="Times New Roman" w:eastAsia="DejaVu Sans" w:hAnsi="Times New Roman" w:cs="Times New Roman"/>
          <w:color w:val="0D0D0D" w:themeColor="text1" w:themeTint="F2"/>
          <w:sz w:val="32"/>
          <w:szCs w:val="32"/>
          <w:lang w:eastAsia="ar-SA"/>
        </w:rPr>
        <w:t>Sempé</w:t>
      </w:r>
      <w:proofErr w:type="spellEnd"/>
      <w:r w:rsidRPr="009F05C8">
        <w:rPr>
          <w:rFonts w:ascii="Times New Roman" w:eastAsia="DejaVu Sans" w:hAnsi="Times New Roman" w:cs="Times New Roman"/>
          <w:color w:val="0D0D0D" w:themeColor="text1" w:themeTint="F2"/>
          <w:sz w:val="32"/>
          <w:szCs w:val="32"/>
          <w:lang w:eastAsia="ar-SA"/>
        </w:rPr>
        <w:t xml:space="preserve">, </w:t>
      </w:r>
      <w:r w:rsidRPr="009F05C8">
        <w:rPr>
          <w:rFonts w:ascii="Times New Roman" w:eastAsia="DejaVu Sans" w:hAnsi="Times New Roman" w:cs="Times New Roman"/>
          <w:i/>
          <w:color w:val="0D0D0D" w:themeColor="text1" w:themeTint="F2"/>
          <w:sz w:val="32"/>
          <w:szCs w:val="32"/>
          <w:lang w:eastAsia="ar-SA"/>
        </w:rPr>
        <w:t>Mikołajek</w:t>
      </w:r>
    </w:p>
    <w:p w14:paraId="72561925" w14:textId="77777777" w:rsidR="009F05C8" w:rsidRPr="009F05C8" w:rsidRDefault="009F05C8" w:rsidP="009F05C8">
      <w:pPr>
        <w:widowControl w:val="0"/>
        <w:suppressAutoHyphens/>
        <w:snapToGrid w:val="0"/>
        <w:spacing w:after="0" w:line="240" w:lineRule="auto"/>
        <w:rPr>
          <w:rFonts w:ascii="Times New Roman" w:eastAsia="DejaVu Sans" w:hAnsi="Times New Roman" w:cs="Times New Roman"/>
          <w:color w:val="0D0D0D" w:themeColor="text1" w:themeTint="F2"/>
          <w:sz w:val="32"/>
          <w:szCs w:val="32"/>
          <w:lang w:eastAsia="ar-SA"/>
        </w:rPr>
      </w:pPr>
    </w:p>
    <w:p w14:paraId="7E484702" w14:textId="452AAD69" w:rsidR="009F05C8" w:rsidRPr="009F05C8" w:rsidRDefault="009F05C8" w:rsidP="009F05C8">
      <w:pPr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</w:pPr>
      <w:r w:rsidRPr="009F05C8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 xml:space="preserve">R. Kipling, </w:t>
      </w:r>
      <w:r w:rsidRPr="009F05C8">
        <w:rPr>
          <w:rFonts w:ascii="Times New Roman" w:hAnsi="Times New Roman" w:cs="Times New Roman"/>
          <w:bCs/>
          <w:i/>
          <w:iCs/>
          <w:color w:val="0D0D0D" w:themeColor="text1" w:themeTint="F2"/>
          <w:sz w:val="32"/>
          <w:szCs w:val="32"/>
        </w:rPr>
        <w:t>Księga dżungli</w:t>
      </w:r>
    </w:p>
    <w:p w14:paraId="114B7B80" w14:textId="68FDCD0D" w:rsidR="009F05C8" w:rsidRPr="009F05C8" w:rsidRDefault="009F05C8" w:rsidP="009F05C8">
      <w:pPr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</w:pPr>
      <w:r w:rsidRPr="009F05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Andrzej Maleszka, </w:t>
      </w:r>
      <w:r w:rsidRPr="009F05C8"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  <w:t>Magiczne drzewo</w:t>
      </w:r>
    </w:p>
    <w:p w14:paraId="6BB069AD" w14:textId="69D2F8A6" w:rsidR="009F05C8" w:rsidRPr="009F05C8" w:rsidRDefault="009F05C8" w:rsidP="009F05C8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9F05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Janusz Christa, </w:t>
      </w:r>
      <w:r w:rsidRPr="009F05C8"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  <w:t>Kajko i Kokosz. Szkoła latania</w:t>
      </w:r>
    </w:p>
    <w:p w14:paraId="03D15CF2" w14:textId="77777777" w:rsidR="009F05C8" w:rsidRPr="009F05C8" w:rsidRDefault="009F05C8">
      <w:pPr>
        <w:rPr>
          <w:sz w:val="32"/>
          <w:szCs w:val="32"/>
        </w:rPr>
      </w:pPr>
    </w:p>
    <w:sectPr w:rsidR="009F05C8" w:rsidRPr="009F0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5C8"/>
    <w:rsid w:val="009F05C8"/>
    <w:rsid w:val="00B6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A199A"/>
  <w15:chartTrackingRefBased/>
  <w15:docId w15:val="{636520CF-5C28-46AB-A954-BD19C7B8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182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Borzęcka</dc:creator>
  <cp:keywords/>
  <dc:description/>
  <cp:lastModifiedBy>Anna Borzęcka</cp:lastModifiedBy>
  <cp:revision>1</cp:revision>
  <dcterms:created xsi:type="dcterms:W3CDTF">2020-09-22T07:00:00Z</dcterms:created>
  <dcterms:modified xsi:type="dcterms:W3CDTF">2020-09-22T07:09:00Z</dcterms:modified>
</cp:coreProperties>
</file>